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B" w:rsidRDefault="00942C4D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36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4D" w:rsidRDefault="00942C4D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4D" w:rsidRDefault="00942C4D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4D" w:rsidRDefault="00942C4D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4D" w:rsidRDefault="00942C4D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4D" w:rsidRDefault="00942C4D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124EC1" w:rsidRDefault="00124EC1" w:rsidP="0012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отряда ЮИД.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фигурному вождению велосипеда с соблюдением правил дорожного движения дают возможность проявить себя на практике.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когда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124EC1" w:rsidRDefault="00124EC1" w:rsidP="00124EC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24EC1" w:rsidRDefault="00124EC1" w:rsidP="00124EC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Сформировать у обучающихся потребность в изучении правил дорожного движения и осознанное к ним отношение;</w:t>
      </w:r>
    </w:p>
    <w:p w:rsidR="00124EC1" w:rsidRDefault="00124EC1" w:rsidP="00124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124EC1" w:rsidRDefault="00124EC1" w:rsidP="00124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-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Обучить способам оказания самопомощи и первой медицинской помощи;</w:t>
      </w:r>
    </w:p>
    <w:p w:rsidR="00124EC1" w:rsidRDefault="00124EC1" w:rsidP="00124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-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Повысить интерес школьников к велоспорту; </w:t>
      </w:r>
    </w:p>
    <w:p w:rsidR="00124EC1" w:rsidRDefault="00124EC1" w:rsidP="00124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-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умение ориентироваться в дорожно-транспортной ситуации;</w:t>
      </w:r>
    </w:p>
    <w:p w:rsidR="00124EC1" w:rsidRDefault="00124EC1" w:rsidP="00124EC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Воспитывать чувство ответственности, культуры безопасного поведения на дорогах и улицах; </w:t>
      </w:r>
    </w:p>
    <w:p w:rsidR="00124EC1" w:rsidRDefault="00124EC1" w:rsidP="00124EC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Выработать у учащихся культуру поведения в транспорте и дорожную этику.</w:t>
      </w:r>
    </w:p>
    <w:p w:rsidR="00124EC1" w:rsidRDefault="00124EC1" w:rsidP="00124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значимых для данной деятельности личностных качеств:</w:t>
      </w:r>
    </w:p>
    <w:p w:rsidR="00124EC1" w:rsidRDefault="00124EC1" w:rsidP="00124E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самостоятельности в принятии правильных решений; </w:t>
      </w:r>
    </w:p>
    <w:p w:rsidR="00124EC1" w:rsidRDefault="00124EC1" w:rsidP="00124E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убежденности и активности в пропаганде добросовестного выполнения </w:t>
      </w:r>
      <w:r>
        <w:rPr>
          <w:rFonts w:ascii="Times New Roman" w:hAnsi="Times New Roman"/>
          <w:sz w:val="28"/>
          <w:szCs w:val="28"/>
        </w:rPr>
        <w:br/>
        <w:t xml:space="preserve">правил дорожного движения, как необходимого элемента сохранения своей </w:t>
      </w:r>
      <w:r>
        <w:rPr>
          <w:rFonts w:ascii="Times New Roman" w:hAnsi="Times New Roman"/>
          <w:sz w:val="28"/>
          <w:szCs w:val="28"/>
        </w:rPr>
        <w:br/>
        <w:t xml:space="preserve">жизни; </w:t>
      </w:r>
    </w:p>
    <w:p w:rsidR="00124EC1" w:rsidRDefault="00124EC1" w:rsidP="00124E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внимательности и вежливости во взаимоотношениях участников </w:t>
      </w:r>
      <w:r>
        <w:rPr>
          <w:rFonts w:ascii="Times New Roman" w:hAnsi="Times New Roman"/>
          <w:sz w:val="28"/>
          <w:szCs w:val="28"/>
        </w:rPr>
        <w:br/>
        <w:t>дорожного движения;</w:t>
      </w:r>
    </w:p>
    <w:p w:rsidR="00124EC1" w:rsidRPr="00945B1B" w:rsidRDefault="00124EC1" w:rsidP="00945B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здорового образ жизни и навыка самостоятельного физического </w:t>
      </w:r>
      <w:r>
        <w:rPr>
          <w:rFonts w:ascii="Times New Roman" w:hAnsi="Times New Roman"/>
          <w:sz w:val="28"/>
          <w:szCs w:val="28"/>
        </w:rPr>
        <w:br/>
        <w:t xml:space="preserve">совершенства. </w:t>
      </w:r>
    </w:p>
    <w:p w:rsidR="00124EC1" w:rsidRDefault="00124EC1" w:rsidP="00124EC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124EC1" w:rsidRDefault="00124EC1" w:rsidP="00124EC1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Развитие и совершенствование навыков поведения на дороге, оказания первой доврачебной помощи; </w:t>
      </w:r>
    </w:p>
    <w:p w:rsidR="00124EC1" w:rsidRDefault="00124EC1" w:rsidP="00124EC1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124EC1" w:rsidRDefault="00124EC1" w:rsidP="00124EC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124EC1" w:rsidRDefault="00124EC1" w:rsidP="00124EC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глубоких теоретических знаний правил дорожного движения; </w:t>
      </w:r>
    </w:p>
    <w:p w:rsidR="00124EC1" w:rsidRDefault="00124EC1" w:rsidP="00124EC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124EC1" w:rsidRDefault="00124EC1" w:rsidP="00124EC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детского дорожно-транспортного травматизма по вине детей и подростков. </w:t>
      </w:r>
    </w:p>
    <w:p w:rsidR="00124EC1" w:rsidRDefault="00124EC1" w:rsidP="00124EC1">
      <w:pPr>
        <w:pStyle w:val="a3"/>
        <w:spacing w:line="360" w:lineRule="auto"/>
        <w:ind w:left="-72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 – правовое обеспечение программы: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Конституция РФ. 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Конвенция «О правах ребенка». 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дорожного  движения. 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образовательного учреждения. 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Учебный план. 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Учебные программы. 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воспитательной работы ОУ</w:t>
      </w:r>
    </w:p>
    <w:p w:rsidR="00124EC1" w:rsidRDefault="00124EC1" w:rsidP="00124EC1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воспитательной работы класса</w:t>
      </w:r>
    </w:p>
    <w:p w:rsidR="00124EC1" w:rsidRPr="00945B1B" w:rsidRDefault="00124EC1" w:rsidP="00945B1B">
      <w:pPr>
        <w:numPr>
          <w:ilvl w:val="0"/>
          <w:numId w:val="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об отряде юных инспекторов движения. </w:t>
      </w:r>
    </w:p>
    <w:p w:rsidR="00124EC1" w:rsidRDefault="00124EC1" w:rsidP="00124EC1">
      <w:pPr>
        <w:spacing w:before="100" w:beforeAutospacing="1" w:after="100" w:afterAutospacing="1" w:line="360" w:lineRule="auto"/>
        <w:ind w:left="-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Материально-техническое обеспечение:</w:t>
      </w:r>
    </w:p>
    <w:p w:rsidR="00124EC1" w:rsidRDefault="00124EC1" w:rsidP="00124EC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кабинет;</w:t>
      </w:r>
    </w:p>
    <w:p w:rsidR="00124EC1" w:rsidRDefault="00124EC1" w:rsidP="00124EC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площадка по безопасности дорожного движения ОУ</w:t>
      </w:r>
    </w:p>
    <w:p w:rsidR="00124EC1" w:rsidRDefault="00124EC1" w:rsidP="00124EC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4EC1" w:rsidRDefault="00124EC1" w:rsidP="00124EC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4EC1" w:rsidRDefault="00124EC1" w:rsidP="00124EC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4EC1" w:rsidRDefault="00124EC1" w:rsidP="00124EC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Информационное обеспечение: </w:t>
      </w:r>
    </w:p>
    <w:p w:rsidR="00124EC1" w:rsidRDefault="00124EC1" w:rsidP="00124EC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обзор аналитической информации;</w:t>
      </w:r>
    </w:p>
    <w:p w:rsidR="00124EC1" w:rsidRDefault="00124EC1" w:rsidP="00124EC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информационных стендов;</w:t>
      </w:r>
    </w:p>
    <w:p w:rsidR="00124EC1" w:rsidRDefault="00124EC1" w:rsidP="00124EC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124EC1" w:rsidRPr="00945B1B" w:rsidRDefault="00124EC1" w:rsidP="00945B1B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срезы, тесты</w:t>
      </w:r>
    </w:p>
    <w:p w:rsidR="00124EC1" w:rsidRDefault="00124EC1" w:rsidP="00124E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</w:t>
      </w:r>
      <w:r w:rsidR="00945B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124EC1" w:rsidRDefault="00124EC1" w:rsidP="00124E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124EC1" w:rsidRDefault="00124EC1" w:rsidP="00124E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серии дорожных знаков и их представителей;</w:t>
      </w:r>
    </w:p>
    <w:p w:rsidR="00124EC1" w:rsidRDefault="00124EC1" w:rsidP="00124E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оказания первой медицинской помощи;</w:t>
      </w:r>
    </w:p>
    <w:p w:rsidR="00124EC1" w:rsidRDefault="00124EC1" w:rsidP="00124E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устройство велосипеда.</w:t>
      </w:r>
    </w:p>
    <w:p w:rsidR="00124EC1" w:rsidRDefault="00124EC1" w:rsidP="00124E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124EC1" w:rsidRDefault="00124EC1" w:rsidP="00124E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правилами дорожного движения, выделять нужную информацию;</w:t>
      </w:r>
    </w:p>
    <w:p w:rsidR="00124EC1" w:rsidRDefault="00124EC1" w:rsidP="00124E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по билетам, предложенным газетой «Добрая дорога детства»;</w:t>
      </w:r>
    </w:p>
    <w:p w:rsidR="00124EC1" w:rsidRDefault="00124EC1" w:rsidP="00124E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информацию по дорожным знакам; оценивать дорожную ситуацию;</w:t>
      </w:r>
    </w:p>
    <w:p w:rsidR="00124EC1" w:rsidRDefault="00124EC1" w:rsidP="00124E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помощь пострадавшему;</w:t>
      </w:r>
    </w:p>
    <w:p w:rsidR="00124EC1" w:rsidRDefault="00124EC1" w:rsidP="00124E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общественным транспортом;</w:t>
      </w:r>
    </w:p>
    <w:p w:rsidR="00124EC1" w:rsidRDefault="00124EC1" w:rsidP="00124E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 велосипедом.</w:t>
      </w:r>
    </w:p>
    <w:p w:rsidR="00124EC1" w:rsidRDefault="00124EC1" w:rsidP="00124E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навыки:</w:t>
      </w:r>
    </w:p>
    <w:p w:rsidR="00124EC1" w:rsidRDefault="00124EC1" w:rsidP="00124EC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124EC1" w:rsidRDefault="00124EC1" w:rsidP="00124EC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взаимной поддержки и выручки в совместной деятельности;</w:t>
      </w:r>
    </w:p>
    <w:p w:rsidR="00124EC1" w:rsidRDefault="00124EC1" w:rsidP="00124EC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конкурсах, соревнованиях.</w:t>
      </w:r>
    </w:p>
    <w:p w:rsidR="00124EC1" w:rsidRDefault="00124EC1" w:rsidP="00124EC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активной жизненной позиции образцового участника дорожного движения.</w:t>
      </w:r>
    </w:p>
    <w:p w:rsidR="00124EC1" w:rsidRDefault="00720792" w:rsidP="00124EC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занятий отряда</w:t>
      </w:r>
      <w:r w:rsidR="00124EC1">
        <w:rPr>
          <w:rFonts w:ascii="Times New Roman" w:hAnsi="Times New Roman"/>
          <w:b/>
          <w:sz w:val="28"/>
          <w:szCs w:val="28"/>
        </w:rPr>
        <w:t xml:space="preserve"> ЮИД</w:t>
      </w:r>
    </w:p>
    <w:p w:rsidR="00124EC1" w:rsidRDefault="00124EC1" w:rsidP="00124EC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часа  (1 час в неделю)</w:t>
      </w:r>
    </w:p>
    <w:p w:rsidR="00124EC1" w:rsidRPr="00945B1B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 1. 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отряда ЮИД.  Организационные вопросы (структура отряда, положение, обязанности). Оформление уголка «Дорога, транспорт, пешеход».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уголка по безопасности ДД.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правил дорожного движения.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викторины по истории ПДД в уголок для классов.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правил дорожного движения.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Дороги и их элементы. Проезжая часть. Разделительная полоса. Полоса движения.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Тротуар. Прилегающие территории. Перекрестки.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Границы перекрестков. Пересечение проезжих частей на перекрестках. Населенные пункты.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>
        <w:rPr>
          <w:rFonts w:ascii="Times New Roman" w:hAnsi="Times New Roman"/>
          <w:sz w:val="28"/>
          <w:szCs w:val="28"/>
        </w:rPr>
        <w:t>Взаимовежливые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отношения пассажиров и водителя.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Дорожные знаки. Предупреждающие знаки.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Дорожные знаки. Знаки приоритета.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Дорожные знаки. Предписывающие знаки.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час).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предназначенного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для перевозки детей.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Движение через железнодорожные пути. </w:t>
      </w:r>
    </w:p>
    <w:p w:rsidR="00124EC1" w:rsidRDefault="00124EC1" w:rsidP="00124EC1">
      <w:pPr>
        <w:spacing w:before="100" w:after="7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ловушки.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ДТП.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ответственности пешеходов и  водителей за нарушение ПДД.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задач, карточек по ПДД, предложенные газетой «Добрая Дорога Детства».  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Встречи с инспектором ГИБДД  по практическим вопросам.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викторины по ПДД в уголок.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занятия в начальной школе «Азбука дороги», «Сами не видят, а другим говорят».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начальным классам в создании схемы «Безопасный путь: Дом-школа-дом».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по правилам ДД.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оказания первой медицинской доврачебной помощи.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Раны, их виды, оказание первой помощи. 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Вывихи и оказание первой медицинской помощи.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кровотечения и оказание первой медицинской помощи.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Переломы, их виды. Оказание первой помощи пострадавшему.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Ожоги, степени ожогов. Оказание первой помощи.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повязок и способы их наложения.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Транспортировка пострадавшего, иммобилизация.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медицинским работником  по практическим вопросам.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Транспортировка пострадавшего. 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5.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Фигурное вождение велосипеда.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Препятствия (прохождение трассы):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змейка;</w:t>
      </w:r>
      <w:r w:rsidR="00945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восьмерка;</w:t>
      </w:r>
      <w:r w:rsidR="00945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качели;</w:t>
      </w:r>
      <w:r w:rsidR="00945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перестановка предмета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слалом;</w:t>
      </w:r>
      <w:r w:rsidR="00945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рельсы «Желоб»;</w:t>
      </w:r>
    </w:p>
    <w:p w:rsidR="00124EC1" w:rsidRPr="00945B1B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 с подвижными стойками;</w:t>
      </w:r>
      <w:r w:rsidR="00945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скачок;</w:t>
      </w:r>
      <w:r w:rsidR="00945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коридор из коротких досок.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отдельных препятствий на велосипеде. 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Фигурное вождение велосипеда.</w:t>
      </w:r>
    </w:p>
    <w:p w:rsidR="00124EC1" w:rsidRPr="00945B1B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памятки: «Юному велосипедисту».</w:t>
      </w:r>
    </w:p>
    <w:p w:rsidR="00124EC1" w:rsidRDefault="00124EC1" w:rsidP="00124E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6.</w:t>
      </w:r>
    </w:p>
    <w:p w:rsidR="00124EC1" w:rsidRDefault="00124EC1" w:rsidP="00945B1B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Традиционно-массовые мероприятия.</w:t>
      </w:r>
      <w:r w:rsidR="00945B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Практика.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игры «Зеленый огонек» в начальных классах.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в старших классах по пропаганде ПДД.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участие в конкурсе агитбригад по ПДД.</w:t>
      </w:r>
    </w:p>
    <w:p w:rsidR="00124EC1" w:rsidRDefault="00124EC1" w:rsidP="00124E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участие в районном конкурсе «Безопасное колесо».</w:t>
      </w:r>
    </w:p>
    <w:p w:rsidR="00945B1B" w:rsidRDefault="00124EC1" w:rsidP="00945B1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7F8" w:rsidRDefault="00C737F8" w:rsidP="00945B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4EC1" w:rsidRPr="00C737F8" w:rsidRDefault="00124EC1" w:rsidP="00C737F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7493"/>
        <w:gridCol w:w="2268"/>
      </w:tblGrid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Правила движения – закон улиц и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по безопасности дорожного движения</w:t>
            </w:r>
          </w:p>
          <w:p w:rsidR="00390709" w:rsidRDefault="003907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отряда ЮИД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развитие правил дорожного движения. Информация о первом светофоре, автотранспорте, велосипеде, дорожных знаках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ПДД. Общие 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пешеходов и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Дорога, ее элементы и правила поведения на дороге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тротуаров, обочин, проезжих частей, трамвайных путей, разделительной полосы, пешеходной и велосипедной дорожек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роль дорожных знаков в регулировании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дорожных знаков. Дорожные знаки и их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Предупреждающие знаки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приоритета. Запрещающие знаки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Предписывающие знаки. Знаки особых предписаний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знаки. Знаки сервиса. Таблички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регулирования ДД. Транспортные светофоры. Опознавательные знаки транспортных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Дорожная разметка как способ регулирования дорожного движения. Виды разметки. Ее назначение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игре «Зеленый огонек» в начальных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игры «Зеленый огонек» в начальных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Светофорное регулирование движения транспорта и пешеходов. Сигналы светофора. Вид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ы светофоров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Сигналы регулировщика. Изучение и тренировка в подаче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сигналов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Перекрестки и их виды. Проезд перекрестков. Правила перехода перекрестка. Пешеходные переходы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транспортом. Правила перехода улицы после выхода из транспортных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 автомобиля и ее содержимое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кровотечений. Способы наложения повязок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Переломы, их виды. Оказание первой помощи пострадавшим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Транспортировка пострадавшего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Езда на велосипеде, технические требования, предъявляемые к велосипедисту. Экипировка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движения велосипедистов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памятки «Юному велосипедисту»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занятия по фигурному катанию на велосипеде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ПДД. Тестирование. Инструктаж по ТБ в летние каникулы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24EC1" w:rsidTr="00124EC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соревнование «Безопасное колесо»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C1" w:rsidRDefault="00124E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24EC1" w:rsidRDefault="00124EC1" w:rsidP="0012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spacing w:after="0" w:line="240" w:lineRule="auto"/>
        <w:ind w:left="-1260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spacing w:after="0" w:line="240" w:lineRule="auto"/>
        <w:ind w:left="-1260"/>
        <w:rPr>
          <w:rFonts w:ascii="Times New Roman" w:hAnsi="Times New Roman"/>
          <w:sz w:val="28"/>
          <w:szCs w:val="28"/>
        </w:rPr>
      </w:pPr>
    </w:p>
    <w:p w:rsidR="00124EC1" w:rsidRDefault="00124EC1" w:rsidP="00124EC1">
      <w:pPr>
        <w:ind w:left="-1260"/>
        <w:rPr>
          <w:sz w:val="28"/>
          <w:szCs w:val="28"/>
        </w:rPr>
      </w:pPr>
    </w:p>
    <w:p w:rsidR="00124EC1" w:rsidRDefault="00124EC1" w:rsidP="00124EC1">
      <w:pPr>
        <w:rPr>
          <w:rFonts w:ascii="Times New Roman" w:eastAsia="Times New Roman" w:hAnsi="Times New Roman"/>
          <w:sz w:val="24"/>
          <w:szCs w:val="24"/>
        </w:rPr>
      </w:pPr>
    </w:p>
    <w:p w:rsidR="00A425DA" w:rsidRDefault="00A425DA"/>
    <w:sectPr w:rsidR="00A425DA" w:rsidSect="00C737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A24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5E0841"/>
    <w:multiLevelType w:val="multilevel"/>
    <w:tmpl w:val="98C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C1"/>
    <w:rsid w:val="00124EC1"/>
    <w:rsid w:val="00390709"/>
    <w:rsid w:val="003E78EC"/>
    <w:rsid w:val="00720792"/>
    <w:rsid w:val="007248C2"/>
    <w:rsid w:val="00942C4D"/>
    <w:rsid w:val="00945B1B"/>
    <w:rsid w:val="00A425DA"/>
    <w:rsid w:val="00A70F89"/>
    <w:rsid w:val="00BC2A18"/>
    <w:rsid w:val="00BD0476"/>
    <w:rsid w:val="00C737F8"/>
    <w:rsid w:val="00E36CE6"/>
    <w:rsid w:val="00EC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9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5B1B"/>
    <w:rPr>
      <w:color w:val="0000FF"/>
      <w:u w:val="single"/>
    </w:rPr>
  </w:style>
  <w:style w:type="paragraph" w:customStyle="1" w:styleId="Default">
    <w:name w:val="Default"/>
    <w:rsid w:val="0094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DNS</cp:lastModifiedBy>
  <cp:revision>15</cp:revision>
  <cp:lastPrinted>2019-01-16T09:27:00Z</cp:lastPrinted>
  <dcterms:created xsi:type="dcterms:W3CDTF">2015-12-23T16:08:00Z</dcterms:created>
  <dcterms:modified xsi:type="dcterms:W3CDTF">2019-01-16T09:37:00Z</dcterms:modified>
</cp:coreProperties>
</file>